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1A8" w:rsidRDefault="008F71A8" w:rsidP="002D76D3">
      <w:pPr>
        <w:ind w:left="0"/>
        <w:jc w:val="center"/>
        <w:rPr>
          <w:b/>
          <w:bCs/>
          <w:sz w:val="24"/>
          <w:u w:val="single"/>
          <w:rtl/>
        </w:rPr>
      </w:pPr>
    </w:p>
    <w:p w:rsidR="002D76D3" w:rsidRDefault="002D76D3" w:rsidP="002D76D3">
      <w:pPr>
        <w:ind w:left="0"/>
        <w:jc w:val="center"/>
        <w:rPr>
          <w:b/>
          <w:bCs/>
          <w:sz w:val="24"/>
          <w:u w:val="single"/>
          <w:rtl/>
        </w:rPr>
      </w:pPr>
      <w:r w:rsidRPr="005D262C">
        <w:rPr>
          <w:rFonts w:hint="cs"/>
          <w:b/>
          <w:bCs/>
          <w:sz w:val="24"/>
          <w:u w:val="single"/>
          <w:rtl/>
        </w:rPr>
        <w:t xml:space="preserve">הודעה לעיתונות </w:t>
      </w:r>
    </w:p>
    <w:p w:rsidR="002D76D3" w:rsidRDefault="002D76D3" w:rsidP="009B267D">
      <w:pPr>
        <w:widowControl w:val="0"/>
        <w:jc w:val="center"/>
        <w:rPr>
          <w:rFonts w:ascii="David" w:hAnsi="David"/>
          <w:bCs/>
          <w:u w:val="single"/>
          <w:rtl/>
        </w:rPr>
      </w:pPr>
      <w:r w:rsidRPr="00A95DFE">
        <w:rPr>
          <w:rFonts w:ascii="David" w:hAnsi="David"/>
          <w:bCs/>
          <w:u w:val="single"/>
          <w:rtl/>
        </w:rPr>
        <w:t xml:space="preserve">מדינת ישראל – משרד ראש הממשלה - רשות התקשוב הממשלתי </w:t>
      </w:r>
    </w:p>
    <w:p w:rsidR="009B267D" w:rsidRPr="00A95DFE" w:rsidRDefault="009B267D" w:rsidP="009B267D">
      <w:pPr>
        <w:widowControl w:val="0"/>
        <w:jc w:val="center"/>
        <w:rPr>
          <w:rFonts w:ascii="David" w:hAnsi="David"/>
          <w:bCs/>
          <w:u w:val="single"/>
          <w:rtl/>
        </w:rPr>
      </w:pPr>
    </w:p>
    <w:p w:rsidR="002D76D3" w:rsidRPr="00A95DFE" w:rsidRDefault="002D76D3" w:rsidP="009B267D">
      <w:pPr>
        <w:widowControl w:val="0"/>
        <w:jc w:val="center"/>
        <w:rPr>
          <w:rFonts w:ascii="David" w:hAnsi="David"/>
          <w:bCs/>
          <w:u w:val="single"/>
          <w:rtl/>
        </w:rPr>
      </w:pPr>
      <w:r w:rsidRPr="00A95DFE">
        <w:rPr>
          <w:rFonts w:ascii="David" w:hAnsi="David"/>
          <w:bCs/>
          <w:u w:val="single"/>
          <w:rtl/>
        </w:rPr>
        <w:t xml:space="preserve">מכרז פומבי </w:t>
      </w:r>
      <w:r w:rsidR="009B267D">
        <w:rPr>
          <w:rFonts w:ascii="David" w:hAnsi="David" w:hint="cs"/>
          <w:bCs/>
          <w:u w:val="single"/>
          <w:rtl/>
        </w:rPr>
        <w:t>27/17</w:t>
      </w:r>
      <w:r w:rsidRPr="00A95DFE">
        <w:rPr>
          <w:rFonts w:ascii="David" w:hAnsi="David"/>
          <w:bCs/>
          <w:u w:val="single"/>
          <w:rtl/>
        </w:rPr>
        <w:t xml:space="preserve"> – </w:t>
      </w:r>
      <w:r w:rsidR="009B267D" w:rsidRPr="002D6240">
        <w:rPr>
          <w:rFonts w:ascii="David" w:hAnsi="David" w:hint="cs"/>
          <w:b/>
          <w:bCs/>
          <w:sz w:val="24"/>
          <w:u w:val="single"/>
          <w:rtl/>
        </w:rPr>
        <w:t xml:space="preserve">שדרת המידע עבור משרד ראש הממשלה </w:t>
      </w:r>
      <w:r w:rsidR="009B267D" w:rsidRPr="002D6240">
        <w:rPr>
          <w:rFonts w:ascii="David" w:hAnsi="David"/>
          <w:b/>
          <w:bCs/>
          <w:sz w:val="24"/>
          <w:u w:val="single"/>
          <w:rtl/>
        </w:rPr>
        <w:t>–</w:t>
      </w:r>
      <w:r w:rsidR="009B267D" w:rsidRPr="002D6240">
        <w:rPr>
          <w:rFonts w:ascii="David" w:hAnsi="David" w:hint="cs"/>
          <w:b/>
          <w:bCs/>
          <w:sz w:val="24"/>
          <w:u w:val="single"/>
          <w:rtl/>
        </w:rPr>
        <w:t xml:space="preserve"> רשות התקשוב הממשלתי</w:t>
      </w:r>
    </w:p>
    <w:p w:rsidR="002D76D3" w:rsidRPr="00A95DFE" w:rsidRDefault="002D76D3" w:rsidP="002D76D3">
      <w:pPr>
        <w:widowControl w:val="0"/>
        <w:ind w:right="-900"/>
        <w:rPr>
          <w:rFonts w:ascii="David" w:hAnsi="David"/>
          <w:b/>
          <w:bCs/>
          <w:u w:val="single"/>
          <w:rtl/>
        </w:rPr>
      </w:pPr>
    </w:p>
    <w:p w:rsidR="002D76D3" w:rsidRPr="00A95DFE" w:rsidRDefault="002D76D3" w:rsidP="009B267D">
      <w:pPr>
        <w:widowControl w:val="0"/>
        <w:ind w:left="48"/>
        <w:rPr>
          <w:rFonts w:ascii="David" w:hAnsi="David"/>
        </w:rPr>
      </w:pPr>
      <w:r w:rsidRPr="00A95DFE">
        <w:rPr>
          <w:rFonts w:ascii="David" w:hAnsi="David"/>
          <w:rtl/>
        </w:rPr>
        <w:t xml:space="preserve">משרד ראש הממשלה (להלן: </w:t>
      </w:r>
      <w:r w:rsidRPr="00A95DFE">
        <w:rPr>
          <w:rFonts w:ascii="David" w:hAnsi="David"/>
          <w:b/>
          <w:bCs/>
          <w:rtl/>
        </w:rPr>
        <w:t>"המזמין"</w:t>
      </w:r>
      <w:r w:rsidRPr="00A95DFE">
        <w:rPr>
          <w:rFonts w:ascii="David" w:hAnsi="David"/>
          <w:rtl/>
        </w:rPr>
        <w:t xml:space="preserve">) </w:t>
      </w:r>
      <w:r>
        <w:rPr>
          <w:rFonts w:ascii="David" w:hAnsi="David" w:hint="cs"/>
          <w:rtl/>
        </w:rPr>
        <w:t xml:space="preserve">מבקש להודיע באשר </w:t>
      </w:r>
      <w:r w:rsidRPr="009B267D">
        <w:rPr>
          <w:rFonts w:ascii="David" w:hAnsi="David"/>
          <w:b/>
          <w:bCs/>
          <w:rtl/>
        </w:rPr>
        <w:t xml:space="preserve">למכרז פומבי </w:t>
      </w:r>
      <w:r w:rsidR="009B267D" w:rsidRPr="009B267D">
        <w:rPr>
          <w:rFonts w:ascii="David" w:hAnsi="David" w:hint="cs"/>
          <w:b/>
          <w:bCs/>
          <w:rtl/>
        </w:rPr>
        <w:t>27/17</w:t>
      </w:r>
      <w:r w:rsidRPr="009B267D">
        <w:rPr>
          <w:rFonts w:ascii="David" w:hAnsi="David"/>
          <w:b/>
          <w:bCs/>
          <w:rtl/>
        </w:rPr>
        <w:t xml:space="preserve"> – </w:t>
      </w:r>
      <w:r w:rsidR="009B267D" w:rsidRPr="009B267D">
        <w:rPr>
          <w:rFonts w:ascii="David" w:hAnsi="David" w:hint="cs"/>
          <w:b/>
          <w:bCs/>
          <w:sz w:val="24"/>
          <w:rtl/>
        </w:rPr>
        <w:t xml:space="preserve">שדרת המידע עבור משרד ראש הממשלה </w:t>
      </w:r>
      <w:r w:rsidR="009B267D" w:rsidRPr="009B267D">
        <w:rPr>
          <w:rFonts w:ascii="David" w:hAnsi="David"/>
          <w:b/>
          <w:bCs/>
          <w:sz w:val="24"/>
          <w:rtl/>
        </w:rPr>
        <w:t>–</w:t>
      </w:r>
      <w:r w:rsidR="009B267D" w:rsidRPr="009B267D">
        <w:rPr>
          <w:rFonts w:ascii="David" w:hAnsi="David" w:hint="cs"/>
          <w:b/>
          <w:bCs/>
          <w:sz w:val="24"/>
          <w:rtl/>
        </w:rPr>
        <w:t xml:space="preserve"> רשות התקשוב הממשלתי</w:t>
      </w:r>
      <w:r w:rsidR="009B267D" w:rsidRPr="009B267D">
        <w:rPr>
          <w:rFonts w:ascii="David" w:hAnsi="David" w:hint="cs"/>
          <w:rtl/>
        </w:rPr>
        <w:t xml:space="preserve"> </w:t>
      </w:r>
      <w:r w:rsidR="009B267D" w:rsidRPr="009B267D">
        <w:rPr>
          <w:rFonts w:ascii="David" w:hAnsi="David"/>
          <w:rtl/>
        </w:rPr>
        <w:t xml:space="preserve"> </w:t>
      </w:r>
      <w:r w:rsidRPr="00A95DFE">
        <w:rPr>
          <w:rFonts w:ascii="David" w:hAnsi="David"/>
          <w:rtl/>
        </w:rPr>
        <w:t xml:space="preserve">(להלן: </w:t>
      </w:r>
      <w:r w:rsidRPr="00A95DFE">
        <w:rPr>
          <w:rFonts w:ascii="David" w:hAnsi="David"/>
          <w:b/>
          <w:bCs/>
          <w:rtl/>
        </w:rPr>
        <w:t>"המכרז"</w:t>
      </w:r>
      <w:r>
        <w:rPr>
          <w:rFonts w:ascii="David" w:hAnsi="David"/>
          <w:rtl/>
        </w:rPr>
        <w:t>)</w:t>
      </w:r>
      <w:r>
        <w:rPr>
          <w:rFonts w:ascii="David" w:hAnsi="David" w:hint="cs"/>
          <w:rtl/>
        </w:rPr>
        <w:t>, כדלקמן</w:t>
      </w:r>
      <w:r w:rsidR="00135BF1">
        <w:rPr>
          <w:rFonts w:ascii="David" w:hAnsi="David" w:hint="cs"/>
          <w:rtl/>
        </w:rPr>
        <w:t>:</w:t>
      </w:r>
    </w:p>
    <w:p w:rsidR="002D76D3" w:rsidRPr="00325B7F" w:rsidRDefault="002D76D3" w:rsidP="009B267D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after="0" w:line="276" w:lineRule="auto"/>
        <w:textAlignment w:val="baseline"/>
        <w:rPr>
          <w:rFonts w:ascii="David" w:hAnsi="David"/>
        </w:rPr>
      </w:pPr>
      <w:r w:rsidRPr="00325B7F">
        <w:rPr>
          <w:rFonts w:ascii="David" w:hAnsi="David" w:hint="cs"/>
          <w:rtl/>
        </w:rPr>
        <w:t xml:space="preserve">מועד הגשת ההצעות נדחה </w:t>
      </w:r>
      <w:r w:rsidRPr="009B267D">
        <w:rPr>
          <w:rFonts w:ascii="David" w:hAnsi="David" w:hint="cs"/>
          <w:b/>
          <w:bCs/>
          <w:rtl/>
        </w:rPr>
        <w:t xml:space="preserve">ליום </w:t>
      </w:r>
      <w:r w:rsidR="009B267D" w:rsidRPr="009B267D">
        <w:rPr>
          <w:rFonts w:ascii="David" w:hAnsi="David" w:hint="cs"/>
          <w:b/>
          <w:bCs/>
          <w:rtl/>
        </w:rPr>
        <w:t>ג</w:t>
      </w:r>
      <w:r w:rsidRPr="009B267D">
        <w:rPr>
          <w:rFonts w:ascii="David" w:hAnsi="David" w:hint="cs"/>
          <w:b/>
          <w:bCs/>
          <w:rtl/>
        </w:rPr>
        <w:t xml:space="preserve">', ה- </w:t>
      </w:r>
      <w:r w:rsidR="009B267D" w:rsidRPr="009B267D">
        <w:rPr>
          <w:rFonts w:ascii="David" w:hAnsi="David" w:hint="cs"/>
          <w:b/>
          <w:bCs/>
          <w:rtl/>
        </w:rPr>
        <w:t>12</w:t>
      </w:r>
      <w:r w:rsidRPr="009B267D">
        <w:rPr>
          <w:rFonts w:ascii="David" w:hAnsi="David" w:hint="cs"/>
          <w:b/>
          <w:bCs/>
          <w:rtl/>
        </w:rPr>
        <w:t xml:space="preserve"> ב</w:t>
      </w:r>
      <w:r w:rsidR="009B267D" w:rsidRPr="009B267D">
        <w:rPr>
          <w:rFonts w:ascii="David" w:hAnsi="David" w:hint="cs"/>
          <w:b/>
          <w:bCs/>
          <w:rtl/>
        </w:rPr>
        <w:t xml:space="preserve">דצמבר </w:t>
      </w:r>
      <w:r w:rsidRPr="009B267D">
        <w:rPr>
          <w:rFonts w:ascii="David" w:hAnsi="David" w:hint="cs"/>
          <w:b/>
          <w:bCs/>
          <w:rtl/>
        </w:rPr>
        <w:t>2017 בשעה 14:00</w:t>
      </w:r>
      <w:r w:rsidRPr="00325B7F">
        <w:rPr>
          <w:rFonts w:ascii="David" w:hAnsi="David" w:hint="cs"/>
          <w:rtl/>
        </w:rPr>
        <w:t>.</w:t>
      </w:r>
    </w:p>
    <w:p w:rsidR="002D76D3" w:rsidRPr="00325B7F" w:rsidRDefault="002D76D3" w:rsidP="00612D74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after="0" w:line="276" w:lineRule="auto"/>
        <w:textAlignment w:val="baseline"/>
        <w:rPr>
          <w:rFonts w:ascii="David" w:hAnsi="David"/>
        </w:rPr>
      </w:pPr>
      <w:r w:rsidRPr="00325B7F">
        <w:rPr>
          <w:rFonts w:ascii="David" w:hAnsi="David" w:hint="cs"/>
          <w:rtl/>
        </w:rPr>
        <w:t>תוקף ההצעה ו</w:t>
      </w:r>
      <w:r w:rsidR="00135BF1" w:rsidRPr="00325B7F">
        <w:rPr>
          <w:rFonts w:ascii="David" w:hAnsi="David" w:hint="cs"/>
          <w:rtl/>
        </w:rPr>
        <w:t xml:space="preserve">תוקף </w:t>
      </w:r>
      <w:r w:rsidRPr="00325B7F">
        <w:rPr>
          <w:rFonts w:ascii="David" w:hAnsi="David" w:hint="cs"/>
          <w:rtl/>
        </w:rPr>
        <w:t xml:space="preserve">ערבות ההצעה </w:t>
      </w:r>
      <w:r w:rsidR="00612D74">
        <w:rPr>
          <w:rFonts w:ascii="David" w:hAnsi="David" w:hint="cs"/>
          <w:rtl/>
        </w:rPr>
        <w:t xml:space="preserve">נקבע עד </w:t>
      </w:r>
      <w:r w:rsidR="00612D74">
        <w:rPr>
          <w:rFonts w:ascii="David" w:hAnsi="David" w:hint="cs"/>
          <w:b/>
          <w:bCs/>
          <w:rtl/>
        </w:rPr>
        <w:t>ל</w:t>
      </w:r>
      <w:r w:rsidRPr="009B267D">
        <w:rPr>
          <w:rFonts w:ascii="David" w:hAnsi="David" w:hint="cs"/>
          <w:b/>
          <w:bCs/>
          <w:rtl/>
        </w:rPr>
        <w:t>יום</w:t>
      </w:r>
      <w:r w:rsidR="009B267D" w:rsidRPr="009B267D">
        <w:rPr>
          <w:rFonts w:ascii="David" w:hAnsi="David" w:hint="cs"/>
          <w:b/>
          <w:bCs/>
          <w:rtl/>
        </w:rPr>
        <w:t xml:space="preserve"> ג', ה- 12</w:t>
      </w:r>
      <w:r w:rsidRPr="009B267D">
        <w:rPr>
          <w:rFonts w:ascii="David" w:hAnsi="David" w:hint="cs"/>
          <w:b/>
          <w:bCs/>
          <w:rtl/>
        </w:rPr>
        <w:t xml:space="preserve"> ב</w:t>
      </w:r>
      <w:r w:rsidR="009B267D" w:rsidRPr="009B267D">
        <w:rPr>
          <w:rFonts w:ascii="David" w:hAnsi="David" w:hint="cs"/>
          <w:b/>
          <w:bCs/>
          <w:rtl/>
        </w:rPr>
        <w:t xml:space="preserve">מרץ </w:t>
      </w:r>
      <w:r w:rsidRPr="009B267D">
        <w:rPr>
          <w:rFonts w:ascii="David" w:hAnsi="David" w:hint="cs"/>
          <w:b/>
          <w:bCs/>
          <w:rtl/>
        </w:rPr>
        <w:t>201</w:t>
      </w:r>
      <w:r w:rsidR="009B267D" w:rsidRPr="009B267D">
        <w:rPr>
          <w:rFonts w:ascii="David" w:hAnsi="David" w:hint="cs"/>
          <w:b/>
          <w:bCs/>
          <w:rtl/>
        </w:rPr>
        <w:t>8</w:t>
      </w:r>
      <w:r w:rsidR="00135BF1" w:rsidRPr="00325B7F">
        <w:rPr>
          <w:rFonts w:ascii="David" w:hAnsi="David" w:hint="cs"/>
          <w:rtl/>
        </w:rPr>
        <w:t xml:space="preserve"> ועד בכלל</w:t>
      </w:r>
      <w:r w:rsidRPr="00325B7F">
        <w:rPr>
          <w:rFonts w:ascii="David" w:hAnsi="David" w:hint="cs"/>
          <w:rtl/>
        </w:rPr>
        <w:t xml:space="preserve">. על המציעים להקפיד למלא את מסמך </w:t>
      </w:r>
      <w:r w:rsidR="00612D74">
        <w:rPr>
          <w:rFonts w:ascii="David" w:hAnsi="David" w:hint="cs"/>
          <w:rtl/>
        </w:rPr>
        <w:t xml:space="preserve">כתב </w:t>
      </w:r>
      <w:r w:rsidRPr="00325B7F">
        <w:rPr>
          <w:rFonts w:ascii="David" w:hAnsi="David" w:hint="cs"/>
          <w:rtl/>
        </w:rPr>
        <w:t>הערבות כנדרש.</w:t>
      </w:r>
    </w:p>
    <w:p w:rsidR="002D76D3" w:rsidRPr="00A95DFE" w:rsidRDefault="00325B7F" w:rsidP="00325B7F">
      <w:pPr>
        <w:widowControl w:val="0"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after="0" w:line="276" w:lineRule="auto"/>
        <w:textAlignment w:val="baseline"/>
        <w:rPr>
          <w:rFonts w:ascii="David" w:hAnsi="David"/>
        </w:rPr>
      </w:pPr>
      <w:r w:rsidRPr="00325B7F">
        <w:rPr>
          <w:rFonts w:ascii="David" w:hAnsi="David" w:hint="cs"/>
          <w:b/>
          <w:bCs/>
          <w:rtl/>
        </w:rPr>
        <w:t>חלו שינויים במספר דרישות ב</w:t>
      </w:r>
      <w:r w:rsidR="002D76D3" w:rsidRPr="00325B7F">
        <w:rPr>
          <w:rFonts w:ascii="David" w:hAnsi="David"/>
          <w:b/>
          <w:bCs/>
          <w:rtl/>
        </w:rPr>
        <w:t>תנאים מוקדמים (תנאי סף)</w:t>
      </w:r>
      <w:r w:rsidRPr="00325B7F">
        <w:rPr>
          <w:rFonts w:ascii="David" w:hAnsi="David"/>
          <w:b/>
          <w:bCs/>
          <w:rtl/>
        </w:rPr>
        <w:t xml:space="preserve"> להשתתפות במכרז</w:t>
      </w:r>
      <w:r w:rsidRPr="00325B7F">
        <w:rPr>
          <w:rFonts w:ascii="David" w:hAnsi="David" w:hint="cs"/>
          <w:rtl/>
        </w:rPr>
        <w:t xml:space="preserve">. </w:t>
      </w:r>
      <w:r w:rsidR="002D76D3" w:rsidRPr="00325B7F">
        <w:rPr>
          <w:rFonts w:ascii="David" w:hAnsi="David"/>
          <w:rtl/>
        </w:rPr>
        <w:t>פרטים מלאים מופיעים באתר מ</w:t>
      </w:r>
      <w:r w:rsidR="002D76D3" w:rsidRPr="00325B7F">
        <w:rPr>
          <w:rFonts w:ascii="David" w:hAnsi="David" w:hint="cs"/>
          <w:rtl/>
        </w:rPr>
        <w:t>י</w:t>
      </w:r>
      <w:r w:rsidR="002D76D3" w:rsidRPr="00325B7F">
        <w:rPr>
          <w:rFonts w:ascii="David" w:hAnsi="David"/>
          <w:rtl/>
        </w:rPr>
        <w:t>נהל הרכש</w:t>
      </w:r>
      <w:r w:rsidR="002D76D3">
        <w:rPr>
          <w:rFonts w:ascii="David" w:hAnsi="David" w:hint="cs"/>
          <w:rtl/>
        </w:rPr>
        <w:t xml:space="preserve">, בכתובת - </w:t>
      </w:r>
    </w:p>
    <w:p w:rsidR="002D76D3" w:rsidRPr="00A95DFE" w:rsidRDefault="00B87348" w:rsidP="002D76D3">
      <w:pPr>
        <w:pStyle w:val="a8"/>
        <w:ind w:firstLine="358"/>
        <w:rPr>
          <w:rFonts w:ascii="David" w:hAnsi="David"/>
          <w:sz w:val="24"/>
          <w:szCs w:val="24"/>
          <w:rtl/>
        </w:rPr>
      </w:pPr>
      <w:hyperlink r:id="rId7" w:history="1">
        <w:r w:rsidR="002D76D3" w:rsidRPr="00A95DFE">
          <w:rPr>
            <w:rStyle w:val="Hyperlink"/>
            <w:rFonts w:ascii="David" w:hAnsi="David"/>
            <w:sz w:val="24"/>
            <w:szCs w:val="24"/>
          </w:rPr>
          <w:t>http://www.mr.gov.il/OfficesTenders/Pages/SearchOfficeTenders.aspx</w:t>
        </w:r>
      </w:hyperlink>
      <w:r w:rsidR="002D76D3" w:rsidRPr="00A95DFE">
        <w:rPr>
          <w:rFonts w:ascii="David" w:hAnsi="David"/>
          <w:sz w:val="24"/>
          <w:szCs w:val="24"/>
          <w:rtl/>
        </w:rPr>
        <w:t xml:space="preserve"> </w:t>
      </w:r>
    </w:p>
    <w:p w:rsidR="002D76D3" w:rsidRPr="00A95DFE" w:rsidRDefault="002D76D3" w:rsidP="009B267D">
      <w:pPr>
        <w:widowControl w:val="0"/>
        <w:overflowPunct w:val="0"/>
        <w:autoSpaceDE w:val="0"/>
        <w:autoSpaceDN w:val="0"/>
        <w:adjustRightInd w:val="0"/>
        <w:spacing w:line="276" w:lineRule="auto"/>
        <w:ind w:left="358"/>
        <w:textAlignment w:val="baseline"/>
        <w:rPr>
          <w:rFonts w:ascii="David" w:hAnsi="David"/>
          <w:rtl/>
        </w:rPr>
      </w:pPr>
      <w:r w:rsidRPr="00A95DFE">
        <w:rPr>
          <w:rFonts w:ascii="David" w:hAnsi="David"/>
          <w:rtl/>
        </w:rPr>
        <w:t xml:space="preserve">תחת </w:t>
      </w:r>
      <w:r w:rsidRPr="00A95DFE">
        <w:rPr>
          <w:rFonts w:ascii="David" w:hAnsi="David"/>
        </w:rPr>
        <w:t xml:space="preserve"> </w:t>
      </w:r>
      <w:r w:rsidRPr="00A95DFE">
        <w:rPr>
          <w:rFonts w:ascii="David" w:hAnsi="David"/>
          <w:rtl/>
        </w:rPr>
        <w:t>הכותרת</w:t>
      </w:r>
      <w:r w:rsidRPr="00A95DFE">
        <w:rPr>
          <w:rFonts w:ascii="David" w:hAnsi="David"/>
        </w:rPr>
        <w:t xml:space="preserve"> </w:t>
      </w:r>
      <w:r w:rsidRPr="00A95DFE">
        <w:rPr>
          <w:rFonts w:ascii="David" w:hAnsi="David"/>
          <w:rtl/>
        </w:rPr>
        <w:t xml:space="preserve">מכרזים – </w:t>
      </w:r>
      <w:r w:rsidRPr="00A95DFE">
        <w:rPr>
          <w:rFonts w:ascii="David" w:hAnsi="David"/>
        </w:rPr>
        <w:fldChar w:fldCharType="begin"/>
      </w:r>
      <w:r w:rsidRPr="00A95DFE">
        <w:rPr>
          <w:rFonts w:ascii="David" w:hAnsi="David"/>
        </w:rPr>
        <w:instrText xml:space="preserve"> TITLE   \* MERGEFORMAT </w:instrText>
      </w:r>
      <w:r w:rsidRPr="00A95DFE">
        <w:rPr>
          <w:rFonts w:ascii="David" w:hAnsi="David"/>
        </w:rPr>
        <w:fldChar w:fldCharType="separate"/>
      </w:r>
      <w:r w:rsidR="009B267D" w:rsidRPr="009B267D">
        <w:rPr>
          <w:rFonts w:ascii="David" w:hAnsi="David"/>
          <w:b/>
          <w:bCs/>
          <w:rtl/>
        </w:rPr>
        <w:t xml:space="preserve">מכרז פומבי </w:t>
      </w:r>
      <w:r w:rsidR="009B267D" w:rsidRPr="009B267D">
        <w:rPr>
          <w:rFonts w:ascii="David" w:hAnsi="David" w:hint="cs"/>
          <w:b/>
          <w:bCs/>
          <w:rtl/>
        </w:rPr>
        <w:t>27/17</w:t>
      </w:r>
      <w:r w:rsidR="009B267D" w:rsidRPr="009B267D">
        <w:rPr>
          <w:rFonts w:ascii="David" w:hAnsi="David"/>
          <w:b/>
          <w:bCs/>
          <w:rtl/>
        </w:rPr>
        <w:t xml:space="preserve"> – </w:t>
      </w:r>
      <w:r w:rsidR="009B267D" w:rsidRPr="009B267D">
        <w:rPr>
          <w:rFonts w:ascii="David" w:hAnsi="David" w:hint="cs"/>
          <w:b/>
          <w:bCs/>
          <w:sz w:val="24"/>
          <w:rtl/>
        </w:rPr>
        <w:t xml:space="preserve">שדרת המידע עבור משרד ראש הממשלה </w:t>
      </w:r>
      <w:r w:rsidR="009B267D" w:rsidRPr="009B267D">
        <w:rPr>
          <w:rFonts w:ascii="David" w:hAnsi="David"/>
          <w:b/>
          <w:bCs/>
          <w:sz w:val="24"/>
          <w:rtl/>
        </w:rPr>
        <w:t>–</w:t>
      </w:r>
      <w:r w:rsidR="009B267D" w:rsidRPr="009B267D">
        <w:rPr>
          <w:rFonts w:ascii="David" w:hAnsi="David" w:hint="cs"/>
          <w:b/>
          <w:bCs/>
          <w:sz w:val="24"/>
          <w:rtl/>
        </w:rPr>
        <w:t xml:space="preserve"> רשות התקשוב הממשלתי</w:t>
      </w:r>
      <w:r w:rsidR="009B267D" w:rsidRPr="00A95DFE">
        <w:rPr>
          <w:rFonts w:ascii="David" w:hAnsi="David"/>
          <w:b/>
          <w:bCs/>
        </w:rPr>
        <w:t xml:space="preserve"> </w:t>
      </w:r>
      <w:r w:rsidRPr="00A95DFE">
        <w:rPr>
          <w:rFonts w:ascii="David" w:hAnsi="David"/>
          <w:b/>
          <w:bCs/>
        </w:rPr>
        <w:fldChar w:fldCharType="end"/>
      </w:r>
      <w:r w:rsidRPr="00A95DFE">
        <w:rPr>
          <w:rFonts w:ascii="David" w:hAnsi="David"/>
          <w:b/>
          <w:bCs/>
          <w:rtl/>
        </w:rPr>
        <w:t xml:space="preserve">. </w:t>
      </w:r>
    </w:p>
    <w:p w:rsidR="002D76D3" w:rsidRPr="00A95DFE" w:rsidRDefault="002D76D3" w:rsidP="002D76D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76" w:lineRule="auto"/>
        <w:textAlignment w:val="baseline"/>
        <w:rPr>
          <w:rFonts w:ascii="David" w:hAnsi="David"/>
        </w:rPr>
      </w:pPr>
      <w:r w:rsidRPr="00A95DFE">
        <w:rPr>
          <w:rFonts w:ascii="David" w:hAnsi="David"/>
          <w:rtl/>
        </w:rPr>
        <w:t xml:space="preserve">למען הסר ספק מובהר בזאת כי הוראות מסמכי המכרז </w:t>
      </w:r>
      <w:bookmarkStart w:id="0" w:name="_GoBack"/>
      <w:r w:rsidR="00612D74">
        <w:rPr>
          <w:rFonts w:ascii="David" w:hAnsi="David" w:hint="cs"/>
          <w:rtl/>
        </w:rPr>
        <w:t xml:space="preserve">כפי שתוקנו </w:t>
      </w:r>
      <w:bookmarkEnd w:id="0"/>
      <w:r w:rsidRPr="00A95DFE">
        <w:rPr>
          <w:rFonts w:ascii="David" w:hAnsi="David"/>
          <w:rtl/>
        </w:rPr>
        <w:t>גוברות על הוראות מודעה זו.</w:t>
      </w:r>
    </w:p>
    <w:p w:rsidR="002D76D3" w:rsidRPr="005A0E04" w:rsidRDefault="002D76D3" w:rsidP="002D76D3">
      <w:pPr>
        <w:pStyle w:val="2"/>
        <w:keepNext w:val="0"/>
        <w:keepLines w:val="0"/>
        <w:widowControl w:val="0"/>
        <w:numPr>
          <w:ilvl w:val="1"/>
          <w:numId w:val="0"/>
        </w:numPr>
        <w:tabs>
          <w:tab w:val="left" w:pos="7870"/>
        </w:tabs>
        <w:overflowPunct w:val="0"/>
        <w:autoSpaceDE w:val="0"/>
        <w:autoSpaceDN w:val="0"/>
        <w:adjustRightInd w:val="0"/>
        <w:spacing w:before="0" w:after="240" w:line="276" w:lineRule="auto"/>
        <w:ind w:left="1926"/>
        <w:textAlignment w:val="baseline"/>
        <w:rPr>
          <w:rFonts w:ascii="David" w:hAnsi="David" w:cs="David"/>
          <w:sz w:val="24"/>
          <w:szCs w:val="24"/>
          <w:rtl/>
        </w:rPr>
      </w:pPr>
    </w:p>
    <w:p w:rsidR="002D76D3" w:rsidRPr="005A0E04" w:rsidRDefault="002D76D3" w:rsidP="002D76D3">
      <w:pPr>
        <w:pStyle w:val="aa"/>
        <w:keepLines w:val="0"/>
        <w:widowControl w:val="0"/>
        <w:spacing w:line="276" w:lineRule="auto"/>
        <w:ind w:left="1180" w:hanging="820"/>
        <w:jc w:val="both"/>
        <w:rPr>
          <w:rFonts w:ascii="David" w:hAnsi="David" w:cs="David"/>
          <w:vanish/>
          <w:sz w:val="24"/>
          <w:szCs w:val="24"/>
          <w:rtl/>
        </w:rPr>
      </w:pPr>
    </w:p>
    <w:p w:rsidR="002D76D3" w:rsidRPr="00FE1C46" w:rsidRDefault="002D76D3" w:rsidP="002D76D3">
      <w:pPr>
        <w:rPr>
          <w:rtl/>
        </w:rPr>
      </w:pPr>
    </w:p>
    <w:p w:rsidR="002D76D3" w:rsidRPr="005D262C" w:rsidRDefault="002D76D3" w:rsidP="002D76D3">
      <w:pPr>
        <w:ind w:left="0"/>
        <w:jc w:val="center"/>
        <w:rPr>
          <w:b/>
          <w:bCs/>
          <w:sz w:val="24"/>
          <w:u w:val="single"/>
          <w:rtl/>
        </w:rPr>
      </w:pPr>
    </w:p>
    <w:p w:rsidR="002D76D3" w:rsidRDefault="002D76D3" w:rsidP="002D76D3">
      <w:pPr>
        <w:ind w:left="0"/>
        <w:rPr>
          <w:sz w:val="24"/>
          <w:rtl/>
        </w:rPr>
      </w:pPr>
    </w:p>
    <w:p w:rsidR="00891C1C" w:rsidRDefault="00891C1C"/>
    <w:sectPr w:rsidR="00891C1C" w:rsidSect="00B677B0">
      <w:headerReference w:type="default" r:id="rId8"/>
      <w:footerReference w:type="default" r:id="rId9"/>
      <w:pgSz w:w="11906" w:h="16838"/>
      <w:pgMar w:top="1701" w:right="709" w:bottom="1440" w:left="709" w:header="709" w:footer="27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7348" w:rsidRDefault="00B87348">
      <w:pPr>
        <w:spacing w:after="0" w:line="240" w:lineRule="auto"/>
      </w:pPr>
      <w:r>
        <w:separator/>
      </w:r>
    </w:p>
  </w:endnote>
  <w:endnote w:type="continuationSeparator" w:id="0">
    <w:p w:rsidR="00B87348" w:rsidRDefault="00B873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6F4B" w:rsidRPr="005D2479" w:rsidRDefault="008F71A8" w:rsidP="005D2479">
    <w:pPr>
      <w:pStyle w:val="a6"/>
    </w:pPr>
    <w:r>
      <w:rPr>
        <w:noProof/>
      </w:rPr>
      <w:drawing>
        <wp:anchor distT="0" distB="0" distL="114300" distR="114300" simplePos="0" relativeHeight="251660288" behindDoc="0" locked="0" layoutInCell="1" allowOverlap="1" wp14:anchorId="1A489D7C" wp14:editId="6ECE6CB8">
          <wp:simplePos x="0" y="0"/>
          <wp:positionH relativeFrom="column">
            <wp:posOffset>-533400</wp:posOffset>
          </wp:positionH>
          <wp:positionV relativeFrom="paragraph">
            <wp:posOffset>-819150</wp:posOffset>
          </wp:positionV>
          <wp:extent cx="7521920" cy="1395194"/>
          <wp:effectExtent l="0" t="0" r="317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41576_A4_MZ_cmyk_03_dow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21920" cy="139519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7348" w:rsidRDefault="00B87348">
      <w:pPr>
        <w:spacing w:after="0" w:line="240" w:lineRule="auto"/>
      </w:pPr>
      <w:r>
        <w:separator/>
      </w:r>
    </w:p>
  </w:footnote>
  <w:footnote w:type="continuationSeparator" w:id="0">
    <w:p w:rsidR="00B87348" w:rsidRDefault="00B873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6F4B" w:rsidRPr="005D2479" w:rsidRDefault="008F71A8" w:rsidP="005D2479">
    <w:pPr>
      <w:pStyle w:val="a4"/>
      <w:rPr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058FA81" wp14:editId="508F0892">
          <wp:simplePos x="0" y="0"/>
          <wp:positionH relativeFrom="margin">
            <wp:align>center</wp:align>
          </wp:positionH>
          <wp:positionV relativeFrom="paragraph">
            <wp:posOffset>-200660</wp:posOffset>
          </wp:positionV>
          <wp:extent cx="1480355" cy="751039"/>
          <wp:effectExtent l="0" t="0" r="5715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41576_A4_MZ_cmyk_03_up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0355" cy="7510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31240B"/>
    <w:multiLevelType w:val="multilevel"/>
    <w:tmpl w:val="ACFE06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bCs w:val="0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ascii="David" w:hAnsi="David" w:cs="David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oNotTrackFormatting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6D3"/>
    <w:rsid w:val="000B4B93"/>
    <w:rsid w:val="00135BF1"/>
    <w:rsid w:val="002D76D3"/>
    <w:rsid w:val="00325B7F"/>
    <w:rsid w:val="00422E73"/>
    <w:rsid w:val="004D0261"/>
    <w:rsid w:val="005105BA"/>
    <w:rsid w:val="00612D74"/>
    <w:rsid w:val="006D2151"/>
    <w:rsid w:val="00761E07"/>
    <w:rsid w:val="00857B89"/>
    <w:rsid w:val="00891C1C"/>
    <w:rsid w:val="008F71A8"/>
    <w:rsid w:val="00920B85"/>
    <w:rsid w:val="0092137F"/>
    <w:rsid w:val="00997499"/>
    <w:rsid w:val="009B267D"/>
    <w:rsid w:val="00B22D88"/>
    <w:rsid w:val="00B87348"/>
    <w:rsid w:val="00BE6125"/>
    <w:rsid w:val="00C46972"/>
    <w:rsid w:val="00CB23DA"/>
    <w:rsid w:val="00DA6DA3"/>
    <w:rsid w:val="00DB14EB"/>
    <w:rsid w:val="00DC6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BAED99-ADE4-4DD5-AA35-EE3D0A171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liases w:val="Indent"/>
    <w:qFormat/>
    <w:rsid w:val="002D76D3"/>
    <w:pPr>
      <w:bidi/>
      <w:spacing w:after="120" w:line="360" w:lineRule="auto"/>
      <w:ind w:left="851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D76D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46972"/>
    <w:pPr>
      <w:ind w:left="720"/>
      <w:contextualSpacing/>
    </w:pPr>
  </w:style>
  <w:style w:type="character" w:customStyle="1" w:styleId="20">
    <w:name w:val="כותרת 2 תו"/>
    <w:basedOn w:val="a0"/>
    <w:link w:val="2"/>
    <w:uiPriority w:val="9"/>
    <w:semiHidden/>
    <w:rsid w:val="002D76D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a4">
    <w:name w:val="header"/>
    <w:basedOn w:val="a"/>
    <w:link w:val="a5"/>
    <w:uiPriority w:val="99"/>
    <w:unhideWhenUsed/>
    <w:rsid w:val="002D76D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2D76D3"/>
    <w:rPr>
      <w:rFonts w:ascii="Times New Roman" w:eastAsia="Times New Roman" w:hAnsi="Times New Roman" w:cs="David"/>
      <w:sz w:val="20"/>
      <w:szCs w:val="24"/>
    </w:rPr>
  </w:style>
  <w:style w:type="paragraph" w:styleId="a6">
    <w:name w:val="footer"/>
    <w:basedOn w:val="a"/>
    <w:link w:val="a7"/>
    <w:uiPriority w:val="99"/>
    <w:unhideWhenUsed/>
    <w:rsid w:val="002D76D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2D76D3"/>
    <w:rPr>
      <w:rFonts w:ascii="Times New Roman" w:eastAsia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rsid w:val="002D76D3"/>
    <w:rPr>
      <w:rFonts w:cs="Times New Roman"/>
      <w:color w:val="0000FF"/>
      <w:u w:val="single"/>
    </w:rPr>
  </w:style>
  <w:style w:type="paragraph" w:styleId="a8">
    <w:name w:val="annotation text"/>
    <w:aliases w:val="תו"/>
    <w:basedOn w:val="a"/>
    <w:link w:val="a9"/>
    <w:uiPriority w:val="99"/>
    <w:unhideWhenUsed/>
    <w:rsid w:val="002D76D3"/>
    <w:pPr>
      <w:spacing w:line="240" w:lineRule="auto"/>
    </w:pPr>
    <w:rPr>
      <w:szCs w:val="20"/>
    </w:rPr>
  </w:style>
  <w:style w:type="character" w:customStyle="1" w:styleId="a9">
    <w:name w:val="טקסט הערה תו"/>
    <w:aliases w:val="תו תו"/>
    <w:basedOn w:val="a0"/>
    <w:link w:val="a8"/>
    <w:uiPriority w:val="99"/>
    <w:rsid w:val="002D76D3"/>
    <w:rPr>
      <w:rFonts w:ascii="Times New Roman" w:eastAsia="Times New Roman" w:hAnsi="Times New Roman" w:cs="David"/>
      <w:sz w:val="20"/>
      <w:szCs w:val="20"/>
    </w:rPr>
  </w:style>
  <w:style w:type="paragraph" w:customStyle="1" w:styleId="aa">
    <w:name w:val="טקסט בסיסי"/>
    <w:link w:val="ab"/>
    <w:rsid w:val="002D76D3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Times New Roman"/>
    </w:rPr>
  </w:style>
  <w:style w:type="character" w:customStyle="1" w:styleId="ab">
    <w:name w:val="טקסט בסיסי תו"/>
    <w:link w:val="aa"/>
    <w:locked/>
    <w:rsid w:val="002D76D3"/>
    <w:rPr>
      <w:rFonts w:ascii="Times New Roman" w:eastAsia="Times New Roman" w:hAnsi="Times New Roman" w:cs="Times New Roman"/>
    </w:rPr>
  </w:style>
  <w:style w:type="paragraph" w:styleId="ac">
    <w:name w:val="Balloon Text"/>
    <w:basedOn w:val="a"/>
    <w:link w:val="ad"/>
    <w:uiPriority w:val="99"/>
    <w:semiHidden/>
    <w:unhideWhenUsed/>
    <w:rsid w:val="00135B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135BF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ofer</dc:creator>
  <cp:keywords/>
  <dc:description/>
  <cp:lastModifiedBy>ofer</cp:lastModifiedBy>
  <cp:revision>3</cp:revision>
  <dcterms:created xsi:type="dcterms:W3CDTF">2017-11-13T15:38:00Z</dcterms:created>
  <dcterms:modified xsi:type="dcterms:W3CDTF">2017-11-13T15:39:00Z</dcterms:modified>
</cp:coreProperties>
</file>